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647FC" w14:textId="71D4502A" w:rsidR="00E2394F" w:rsidRPr="00500A97" w:rsidRDefault="005C0E5E" w:rsidP="005C0E5E">
      <w:pPr>
        <w:jc w:val="center"/>
        <w:rPr>
          <w:b/>
          <w:bCs/>
          <w:sz w:val="28"/>
          <w:szCs w:val="28"/>
        </w:rPr>
      </w:pPr>
      <w:r w:rsidRPr="00500A97">
        <w:rPr>
          <w:b/>
          <w:bCs/>
          <w:sz w:val="28"/>
          <w:szCs w:val="28"/>
        </w:rPr>
        <w:t>Terms and Conditions</w:t>
      </w:r>
    </w:p>
    <w:p w14:paraId="2FAF8566" w14:textId="18D2A3A0" w:rsidR="005C0E5E" w:rsidRPr="00500A97" w:rsidRDefault="005C0E5E" w:rsidP="005C0E5E">
      <w:pPr>
        <w:jc w:val="center"/>
        <w:rPr>
          <w:b/>
          <w:bCs/>
          <w:sz w:val="28"/>
          <w:szCs w:val="28"/>
        </w:rPr>
      </w:pPr>
      <w:r w:rsidRPr="00500A97">
        <w:rPr>
          <w:b/>
          <w:bCs/>
          <w:sz w:val="28"/>
          <w:szCs w:val="28"/>
        </w:rPr>
        <w:t>Kershaw Foulds Limited</w:t>
      </w:r>
    </w:p>
    <w:p w14:paraId="04F4E419" w14:textId="644352C2" w:rsidR="005C0E5E" w:rsidRDefault="005C0E5E" w:rsidP="005C0E5E">
      <w:pPr>
        <w:rPr>
          <w:b/>
          <w:bCs/>
        </w:rPr>
      </w:pPr>
      <w:r w:rsidRPr="005C0E5E">
        <w:rPr>
          <w:b/>
          <w:bCs/>
        </w:rPr>
        <w:t>1.</w:t>
      </w:r>
      <w:r>
        <w:rPr>
          <w:b/>
          <w:bCs/>
        </w:rPr>
        <w:t xml:space="preserve"> </w:t>
      </w:r>
      <w:r w:rsidRPr="005C0E5E">
        <w:rPr>
          <w:b/>
          <w:bCs/>
        </w:rPr>
        <w:t>Applicability</w:t>
      </w:r>
    </w:p>
    <w:p w14:paraId="335BC1C4" w14:textId="4795707E" w:rsidR="005C0E5E" w:rsidRDefault="005C0E5E" w:rsidP="005C0E5E">
      <w:r>
        <w:t>1.1 These Terms and Conditions shall only apply to any order between Kershaw Foulds Limited as Suppliers (referred to hereinafter as Kershaw Foulds or the Seller) and any customer (referred to hereinafter as the Customer or the Buyer) and the specific terms of any order as to the identity of the Customer, quantities, prices</w:t>
      </w:r>
      <w:r w:rsidR="00311081">
        <w:t xml:space="preserve"> and dates for delivery and these Conditions shall constitute the whole of the contract between Kershaw Foulds and such Customer.</w:t>
      </w:r>
    </w:p>
    <w:p w14:paraId="41EB494C" w14:textId="471FE832" w:rsidR="00311081" w:rsidRDefault="00311081" w:rsidP="005C0E5E">
      <w:r>
        <w:t>1.2 No variation of the contract shall bind Kershaw Foulds unless authorised in writing by a director or other duly authorised officer of Kershaw Foulds.</w:t>
      </w:r>
    </w:p>
    <w:p w14:paraId="734F299F" w14:textId="5ADED2B0" w:rsidR="00311081" w:rsidRDefault="00311081" w:rsidP="005C0E5E">
      <w:r>
        <w:t>1.3 Kershaw Foulds shall not be liable for any oral advice, recommendation or proposal given by Kershaw Foulds employees or agents to the Buyer concerning the goods or services unless confirmed in writing by Kershaw Foulds.</w:t>
      </w:r>
    </w:p>
    <w:p w14:paraId="086985B7" w14:textId="30A3E137" w:rsidR="00311081" w:rsidRDefault="00311081" w:rsidP="005C0E5E">
      <w:pPr>
        <w:rPr>
          <w:b/>
          <w:bCs/>
        </w:rPr>
      </w:pPr>
      <w:r w:rsidRPr="00500A97">
        <w:rPr>
          <w:b/>
          <w:bCs/>
        </w:rPr>
        <w:t>2.</w:t>
      </w:r>
      <w:r w:rsidR="00500A97" w:rsidRPr="00500A97">
        <w:rPr>
          <w:b/>
          <w:bCs/>
        </w:rPr>
        <w:t xml:space="preserve"> Orders</w:t>
      </w:r>
    </w:p>
    <w:p w14:paraId="666970C6" w14:textId="77777777" w:rsidR="00500A97" w:rsidRDefault="00500A97" w:rsidP="005C0E5E">
      <w:r w:rsidRPr="00500A97">
        <w:t>2.1</w:t>
      </w:r>
      <w:r>
        <w:t xml:space="preserve"> The Buyer is responsible for ensuring the accuracy of the Buyer’s order.</w:t>
      </w:r>
    </w:p>
    <w:p w14:paraId="20CEA50A" w14:textId="13B3114B" w:rsidR="00500A97" w:rsidRDefault="00500A97" w:rsidP="005C0E5E">
      <w:r>
        <w:t>2.2 Kershaw Foulds reserves the right to make changes in the specification of the Goods where these are necessary to conform with any applicable safety or other statutory requirements or where technical or design improvements have rendered such changes desirable provided that such changes do not materially affect the quality and performance of the Goods. Kershaw Foulds reserves the right to supply Goods of equivalent value and purpose to Goods specified in the current catalogue. Such right shall extend to the minor variation of Goods illustrated in the then current catalogue.</w:t>
      </w:r>
    </w:p>
    <w:p w14:paraId="5CB99BB2" w14:textId="7B588AEA" w:rsidR="00500A97" w:rsidRDefault="00500A97" w:rsidP="005C0E5E">
      <w:r>
        <w:t xml:space="preserve">2.3 </w:t>
      </w:r>
      <w:r w:rsidR="00521E8F">
        <w:t>Cancellation by the Buyer will only be accepted on terms that the Buyer will indemnify Kershaw Foulds against all loss thus incurred by Kershaw Foulds.</w:t>
      </w:r>
    </w:p>
    <w:p w14:paraId="4A047589" w14:textId="02AC97F5" w:rsidR="00521E8F" w:rsidRDefault="00521E8F" w:rsidP="005C0E5E">
      <w:r>
        <w:t xml:space="preserve">2.4 In the event that Kershaw Foulds shall be unable to fulfil all of it’s orders at any time due to shortage of materials or any causes under </w:t>
      </w:r>
      <w:r w:rsidRPr="007C49D6">
        <w:t>Clause 7.5</w:t>
      </w:r>
      <w:r>
        <w:t xml:space="preserve"> of these Terms and Conditions, it shall at it’s entire discretion be entitled to allocate such supplies as are available to it to such of it’s customers and in such proportions as it deems fit, without any duty to any customer to allocate rateably. </w:t>
      </w:r>
    </w:p>
    <w:p w14:paraId="323C23B1" w14:textId="77777777" w:rsidR="00521E8F" w:rsidRDefault="00521E8F" w:rsidP="005C0E5E">
      <w:r>
        <w:t>2.5 Goods that are correctly supplied against an order will not be accepted for return unless there has been a previous agreement confirmed in writing with a director of Kershaw Foulds.</w:t>
      </w:r>
    </w:p>
    <w:p w14:paraId="3F64CDAB" w14:textId="77777777" w:rsidR="00521E8F" w:rsidRDefault="00521E8F" w:rsidP="005C0E5E">
      <w:r>
        <w:t>2.6 Under no circumstance will Kershaw Foulds accept the return of goods that have been defaced or otherwise damaged in any way.</w:t>
      </w:r>
    </w:p>
    <w:p w14:paraId="7EDAE7B7" w14:textId="721B7A18" w:rsidR="00521E8F" w:rsidRDefault="00521E8F" w:rsidP="005C0E5E">
      <w:pPr>
        <w:rPr>
          <w:b/>
          <w:bCs/>
        </w:rPr>
      </w:pPr>
      <w:r w:rsidRPr="00521E8F">
        <w:rPr>
          <w:b/>
          <w:bCs/>
        </w:rPr>
        <w:t xml:space="preserve"> 3. Price</w:t>
      </w:r>
    </w:p>
    <w:p w14:paraId="4B9D6661" w14:textId="333F033B" w:rsidR="00521E8F" w:rsidRDefault="00521E8F" w:rsidP="005C0E5E">
      <w:r>
        <w:t xml:space="preserve">3.1 </w:t>
      </w:r>
      <w:r w:rsidR="0083172F">
        <w:t>The price ruling will be either that quoted by Kershaw Foulds or where no price has been quoted, the price listed in any Kershaw Foulds price list current at the date of delivery.</w:t>
      </w:r>
    </w:p>
    <w:p w14:paraId="26347688" w14:textId="756471DD" w:rsidR="0083172F" w:rsidRDefault="0083172F" w:rsidP="005C0E5E">
      <w:r>
        <w:t>3.2 Kershaw Foulds reserves the right to increase the price for any Goods or Services sold hereby proportionally to the increase in price to Kershaw Foulds of any components of or any governmental or local impositions on such goods.</w:t>
      </w:r>
    </w:p>
    <w:p w14:paraId="556A6BF7" w14:textId="7E2BE0D3" w:rsidR="00F40838" w:rsidRDefault="00F40838" w:rsidP="005C0E5E">
      <w:r>
        <w:lastRenderedPageBreak/>
        <w:t>3.3 Any Kershaw Foulds price list is subject to alterations by Kershaw Foulds from time to time without notice to it’s customers and in it’s absolute discretion.</w:t>
      </w:r>
    </w:p>
    <w:p w14:paraId="2B3A50E1" w14:textId="7E4C8854" w:rsidR="00F40838" w:rsidRDefault="00F40838" w:rsidP="005C0E5E">
      <w:r>
        <w:t>3.4 All prices are exclusive of VAT and/or Customs or Excise charges or duty levied on the sale by Kershaw Foulds of the Goods, all of which shall be borne by the Buyer.</w:t>
      </w:r>
    </w:p>
    <w:p w14:paraId="5FF204B6" w14:textId="73533872" w:rsidR="00F40838" w:rsidRPr="00F40838" w:rsidRDefault="00F40838" w:rsidP="005C0E5E">
      <w:pPr>
        <w:rPr>
          <w:b/>
          <w:bCs/>
        </w:rPr>
      </w:pPr>
      <w:r w:rsidRPr="00F40838">
        <w:rPr>
          <w:b/>
          <w:bCs/>
        </w:rPr>
        <w:t>4. Terms of Payment</w:t>
      </w:r>
    </w:p>
    <w:p w14:paraId="56E01FEF" w14:textId="72AE5D75" w:rsidR="00521E8F" w:rsidRDefault="00F40838" w:rsidP="005C0E5E">
      <w:r>
        <w:t>4.1 All orders received and accepted by both parties shall at all times be subject to the credit approval of the Seller. The Seller reserves the right</w:t>
      </w:r>
      <w:r w:rsidR="00872600">
        <w:t>, in it’s sole and absolute discretion, to determine whether Goods or Services will be provided on credit or require payment in advance. At any time, whether before or after acceptance of an order, the Seller may require the Buyer to pay the full purchase price in advance. If the Seller extends credit to the Buyer, the payment terms shall be no later than thirty (30) days from the date of invoice. The Seller reserves the right to revoke, decrease or modify any extended credit limit or credit terms at any time without prior notice to the Buyer.</w:t>
      </w:r>
    </w:p>
    <w:p w14:paraId="25AC0254" w14:textId="643EE0D1" w:rsidR="00872600" w:rsidRDefault="00E04DA7" w:rsidP="005C0E5E">
      <w:r>
        <w:t xml:space="preserve">4.2 An interest charge of 3% over base rate from such due payment date as set forth in 4.1 above until the date that payment is actually made, will be raised on all outstanding amounts. </w:t>
      </w:r>
    </w:p>
    <w:p w14:paraId="4C358EC4" w14:textId="2F2B4791" w:rsidR="00E04DA7" w:rsidRDefault="00E04DA7" w:rsidP="005C0E5E">
      <w:r>
        <w:t xml:space="preserve">4.3 </w:t>
      </w:r>
      <w:r w:rsidR="003B4117">
        <w:t>Dates for payment are to the essence and the Buyer’s failure to make payment by the due date shall entitle Kershaw Foulds to withhold further deliveries and immediately to require payment for all deliveries as yet unpaid, whether under this or any other contract.</w:t>
      </w:r>
    </w:p>
    <w:p w14:paraId="0E9256AE" w14:textId="0BA95B64" w:rsidR="003B4117" w:rsidRDefault="003B4117" w:rsidP="005C0E5E">
      <w:r>
        <w:t>4.4 Payments must be made without any deductions of discount or charges to the Seller’s payment collection point in the agreed currency.</w:t>
      </w:r>
    </w:p>
    <w:p w14:paraId="283B9567" w14:textId="3FD8074E" w:rsidR="003B4117" w:rsidRDefault="003B4117" w:rsidP="005C0E5E">
      <w:r>
        <w:t>4.5 The Buyer is not entitled to retain payments</w:t>
      </w:r>
      <w:r w:rsidR="004E7B83">
        <w:t xml:space="preserve"> on the basis of claims under guarantee or other counterclaims nor to offset these against payment due.</w:t>
      </w:r>
    </w:p>
    <w:p w14:paraId="6E47F0C2" w14:textId="5351D076" w:rsidR="004E7B83" w:rsidRDefault="004E7B83" w:rsidP="005C0E5E">
      <w:r>
        <w:t>4.6 A payment shall be deemed to have been settled on the day on which the Seller has the funds at their disposal.</w:t>
      </w:r>
    </w:p>
    <w:p w14:paraId="01EAAA85" w14:textId="3DBC7805" w:rsidR="004E7B83" w:rsidRDefault="004E7B83" w:rsidP="005C0E5E">
      <w:pPr>
        <w:rPr>
          <w:b/>
          <w:bCs/>
        </w:rPr>
      </w:pPr>
      <w:r w:rsidRPr="004E7B83">
        <w:rPr>
          <w:b/>
          <w:bCs/>
        </w:rPr>
        <w:t>5. Delivery</w:t>
      </w:r>
    </w:p>
    <w:p w14:paraId="1ABA9C0F" w14:textId="76228B63" w:rsidR="004E7B83" w:rsidRDefault="004E7B83" w:rsidP="005C0E5E">
      <w:r>
        <w:t>5.1 Each delivery shall be deemed to be a separate contract and the Buyer shall not be entitled to withhold payment for any delivery or repudiate the whole or part of the contract because of Kershaw Foulds default in any other delivery.</w:t>
      </w:r>
    </w:p>
    <w:p w14:paraId="153208AD" w14:textId="77777777" w:rsidR="00EC47AB" w:rsidRDefault="004E7B83" w:rsidP="005C0E5E">
      <w:r>
        <w:t>5.2 If the Buyer requests the Seller to hold back goods already due for delivery until a later date, Kershaw Foulds shall have the right to make a storage charge entirely at Kershaw Foulds’ discretion</w:t>
      </w:r>
      <w:r w:rsidR="00EC47AB">
        <w:t xml:space="preserve"> at an appropriate commercial rate.</w:t>
      </w:r>
    </w:p>
    <w:p w14:paraId="444AF2D9" w14:textId="77777777" w:rsidR="00EC47AB" w:rsidRDefault="00EC47AB" w:rsidP="005C0E5E">
      <w:r>
        <w:t>5.3 Kershaw Foulds will make a charge for carriage, including requests for delivery by overnight services or a Kershaw Foulds appointed carrier, unless by special arrangement between Kershaw Foulds and the Buyer.</w:t>
      </w:r>
    </w:p>
    <w:p w14:paraId="299F6FBB" w14:textId="77777777" w:rsidR="00EC47AB" w:rsidRDefault="00EC47AB" w:rsidP="005C0E5E">
      <w:r>
        <w:t>5.4 Delivery dates are approximate only and Kershaw Foulds shall not be liable for delay. Time for delivery will not be of the essence unless so agreed in writing.</w:t>
      </w:r>
    </w:p>
    <w:p w14:paraId="0922ED71" w14:textId="5D3BAA64" w:rsidR="004E7B83" w:rsidRPr="004F1FE9" w:rsidRDefault="004F1FE9" w:rsidP="005C0E5E">
      <w:pPr>
        <w:rPr>
          <w:b/>
          <w:bCs/>
        </w:rPr>
      </w:pPr>
      <w:r w:rsidRPr="004F1FE9">
        <w:rPr>
          <w:b/>
          <w:bCs/>
        </w:rPr>
        <w:t>6. Risk and Property</w:t>
      </w:r>
      <w:r w:rsidR="004E7B83" w:rsidRPr="004F1FE9">
        <w:rPr>
          <w:b/>
          <w:bCs/>
        </w:rPr>
        <w:t xml:space="preserve"> </w:t>
      </w:r>
    </w:p>
    <w:p w14:paraId="04490CCD" w14:textId="21C9A614" w:rsidR="00E04DA7" w:rsidRDefault="004F1FE9" w:rsidP="005C0E5E">
      <w:r>
        <w:t>6.1 Notwithstanding delivery, the property in the Goods shall not pass to the Buyer until the Buyer has paid in full the price of the Goods.</w:t>
      </w:r>
    </w:p>
    <w:p w14:paraId="06919A89" w14:textId="556E9A38" w:rsidR="004F1FE9" w:rsidRDefault="004F1FE9" w:rsidP="005C0E5E">
      <w:r>
        <w:lastRenderedPageBreak/>
        <w:t>6.2 Until payment in full has been settled, the Buyer will hold the Goods as bailee on behalf of the Seller and the Buyer hereby acknowledges that there shall accordingly subsist a fiduciary relationship in respect of the Goods</w:t>
      </w:r>
      <w:r w:rsidR="007C49D6">
        <w:t xml:space="preserve"> between the Buyer and the Seller. Subject thereto:</w:t>
      </w:r>
    </w:p>
    <w:p w14:paraId="39C4D58A" w14:textId="25773C69" w:rsidR="007C49D6" w:rsidRDefault="007C49D6" w:rsidP="005C0E5E">
      <w:r>
        <w:t>6.2.1 The Buyer will store the Goods on it’s premises separately from it’s own goods or those of any other person in such a way that they can be readily identified as the Goods of the Seller.</w:t>
      </w:r>
    </w:p>
    <w:p w14:paraId="63C8C9D4" w14:textId="4231D86D" w:rsidR="007C49D6" w:rsidRDefault="007C49D6" w:rsidP="005C0E5E">
      <w:r>
        <w:t>6.2.2 Until payment as aforesaid the Buyer will take all necessary measures for the protection of the Goods including the insurance thereof against all usual risks with an insurance company approved by the Seller for the full replacement value of the Goods. The Buyer will procure that the interest of the Seller is noted upon any policy of insurance effected pursuant thereto and that a copy of the same is provided to the Seller.</w:t>
      </w:r>
    </w:p>
    <w:p w14:paraId="3B4D7969" w14:textId="77777777" w:rsidR="00CD5E93" w:rsidRDefault="00CD5E93" w:rsidP="005C0E5E">
      <w:r>
        <w:t>6.2.3 The Buyer may be authorised by the written agreement of Kershaw Foulds to sell on the Goods at a price which shall nevertheless be no less than the purchase price of the Goods hereunder subject to the express condition that the entire proceeds thereof are held in trust for the Seller and are not mingled with other monies or paid into any overdrawn bank account and shall be at all times identifiable as the Seller’s money. The Buyer shall keep records of the name and address of any such sub-purchaser and the date and contract price of each delivery and shall, if the Seller so requires, in writing assign such claims as the Buyer has against such sub-purchaser as emanate from any such transaction.</w:t>
      </w:r>
    </w:p>
    <w:p w14:paraId="4C5FAAF4" w14:textId="7F860A13" w:rsidR="007C49D6" w:rsidRDefault="00CD5E93" w:rsidP="005C0E5E">
      <w:r>
        <w:t xml:space="preserve">6.2.4 The Seller may, at any time if payment is overdue in whole </w:t>
      </w:r>
      <w:r w:rsidR="00CB7DBE">
        <w:t>or in part without prejudice to any other right arising pursuant to or consequent upon this Agreement, for the purpose of recovery of the Goods, enter upon any premises where the Goods are reasonably thought to be stored. All costs and expenses reasonably incurred by the Seller in connection with such recovery shall be made to the Buyer’s account.</w:t>
      </w:r>
    </w:p>
    <w:p w14:paraId="543E5CD9" w14:textId="6DE8CBE0" w:rsidR="00CB7DBE" w:rsidRDefault="00CB7DBE" w:rsidP="005C0E5E">
      <w:r>
        <w:t>6.3 Risk passes upon delivery. Delivery shall be deemed to have taken place when the Goods leave Kershaw Foulds registered premises.</w:t>
      </w:r>
    </w:p>
    <w:p w14:paraId="00F569A4" w14:textId="7516D0F5" w:rsidR="00CB7DBE" w:rsidRDefault="00CB7DBE" w:rsidP="005C0E5E">
      <w:r>
        <w:t xml:space="preserve">6.4 Any liability of Kershaw Foulds shall not exceed the amount charged by Kershaw Foulds </w:t>
      </w:r>
      <w:r w:rsidR="009A1873">
        <w:t xml:space="preserve">for services performed on customer supplied material or product, except by written agreement signed by a director of Kershaw Foulds. The customer, by contracting for services with Kershaw Foulds, agrees to accept the limits of liability as expressed in the aforegoing statement to the exclusion of any and all other provisions as to liability. </w:t>
      </w:r>
    </w:p>
    <w:p w14:paraId="39770C66" w14:textId="14B631D5" w:rsidR="007C49D6" w:rsidRDefault="009A1873" w:rsidP="005C0E5E">
      <w:pPr>
        <w:rPr>
          <w:b/>
          <w:bCs/>
        </w:rPr>
      </w:pPr>
      <w:r w:rsidRPr="009A1873">
        <w:rPr>
          <w:b/>
          <w:bCs/>
        </w:rPr>
        <w:t>7. Warranties and Liabilities</w:t>
      </w:r>
    </w:p>
    <w:p w14:paraId="315AC09D" w14:textId="05B7E782" w:rsidR="006E5A28" w:rsidRDefault="006E5A28" w:rsidP="005C0E5E">
      <w:r>
        <w:t xml:space="preserve">7.1 All Kershaw Foulds </w:t>
      </w:r>
      <w:r w:rsidR="00590B39">
        <w:t xml:space="preserve">supplied goods are guaranteed against faulty </w:t>
      </w:r>
      <w:r w:rsidR="001F52EE">
        <w:t>or defective workmanship. Goods will be</w:t>
      </w:r>
      <w:r w:rsidR="00A12210">
        <w:t xml:space="preserve"> replaced provided they have been used for the purpose intended</w:t>
      </w:r>
      <w:r w:rsidR="009E2A34">
        <w:t xml:space="preserve"> and for which they were designed. Kershaw Foulds decision in any such matter </w:t>
      </w:r>
      <w:r w:rsidR="004D3283">
        <w:t>will be binding.</w:t>
      </w:r>
    </w:p>
    <w:p w14:paraId="59CF7239" w14:textId="64670432" w:rsidR="004D3283" w:rsidRDefault="004D3283" w:rsidP="005C0E5E">
      <w:r>
        <w:t xml:space="preserve">7.2 Kershaw Foulds shall not be liable for </w:t>
      </w:r>
      <w:r w:rsidR="00AE64DF">
        <w:t>any claim whereby the Goods are put to a use other than the</w:t>
      </w:r>
      <w:r w:rsidR="0046564F">
        <w:t xml:space="preserve"> use for which they were designed</w:t>
      </w:r>
      <w:r w:rsidR="00C168FC">
        <w:t xml:space="preserve">, manufactured and intended </w:t>
      </w:r>
      <w:r w:rsidR="005D1796">
        <w:t>including fair wear and tear.</w:t>
      </w:r>
    </w:p>
    <w:p w14:paraId="69F1952B" w14:textId="282BD51D" w:rsidR="007C49D6" w:rsidRDefault="00C168FC" w:rsidP="005C0E5E">
      <w:r>
        <w:t xml:space="preserve">7.3 </w:t>
      </w:r>
      <w:r w:rsidR="001D1E14">
        <w:t xml:space="preserve">If the Buyer notifies the Seller of a valid defect, Kershaw Foulds liability </w:t>
      </w:r>
      <w:r w:rsidR="004C15A8">
        <w:t xml:space="preserve">shall be limited </w:t>
      </w:r>
      <w:r w:rsidR="004C0116">
        <w:t>(at Kershaw Foulds sole d</w:t>
      </w:r>
      <w:r w:rsidR="003D7E2A">
        <w:t>iscretion) to the replacement of the Goods or a refund of the price paid.</w:t>
      </w:r>
    </w:p>
    <w:p w14:paraId="7177505F" w14:textId="48EA4417" w:rsidR="00446C8B" w:rsidRDefault="00446C8B" w:rsidP="005C0E5E">
      <w:r>
        <w:t xml:space="preserve">7.4 </w:t>
      </w:r>
      <w:r w:rsidR="00D20208">
        <w:t>Save as expressly provided in the Terms and Conditions</w:t>
      </w:r>
      <w:r w:rsidR="006B1143">
        <w:t xml:space="preserve"> or in respect of death or personal injury</w:t>
      </w:r>
      <w:r w:rsidR="008B1D48">
        <w:t xml:space="preserve"> caused by negligence, Kershaw Foulds shall not be liable to the Buyer </w:t>
      </w:r>
      <w:r w:rsidR="00AD3533">
        <w:t xml:space="preserve">for any </w:t>
      </w:r>
      <w:r w:rsidR="00AD3533">
        <w:lastRenderedPageBreak/>
        <w:t xml:space="preserve">consequential loss(es) or damage(s) </w:t>
      </w:r>
      <w:r w:rsidR="00E44674">
        <w:t>howsoever arising out of the supply of the Goods or services, their use or subsequent resale by the Buyer.</w:t>
      </w:r>
    </w:p>
    <w:p w14:paraId="4BA1731C" w14:textId="371BFAE1" w:rsidR="00514592" w:rsidRDefault="00514592" w:rsidP="005C0E5E">
      <w:r>
        <w:t xml:space="preserve">7.5 Kershaw Foulds shall not be liable to the </w:t>
      </w:r>
      <w:r w:rsidR="00D0049B">
        <w:t>B</w:t>
      </w:r>
      <w:r>
        <w:t>uyer for</w:t>
      </w:r>
      <w:r w:rsidR="00D0049B">
        <w:t xml:space="preserve"> any consequential loss(es) in the delay or </w:t>
      </w:r>
      <w:r w:rsidR="00993CF9">
        <w:t>failure in performance of Kershaw Foulds.</w:t>
      </w:r>
    </w:p>
    <w:p w14:paraId="564B1FE1" w14:textId="5A88DA31" w:rsidR="00993CF9" w:rsidRDefault="00993CF9" w:rsidP="005C0E5E">
      <w:r>
        <w:t xml:space="preserve">7.6 </w:t>
      </w:r>
      <w:r w:rsidR="007D3546">
        <w:t xml:space="preserve">Warranty for other manufacturer’s products (often referred to as OEM products or equipment) </w:t>
      </w:r>
      <w:r w:rsidR="00102948">
        <w:t xml:space="preserve">supplied or services facilitated by Kershaw Foulds </w:t>
      </w:r>
      <w:r w:rsidR="00647FDE">
        <w:t>will be limited and covered by said OEM’s own terms and conditions for warranty.</w:t>
      </w:r>
    </w:p>
    <w:p w14:paraId="04445E98" w14:textId="43B1ED96" w:rsidR="00550444" w:rsidRDefault="00550444" w:rsidP="005C0E5E">
      <w:pPr>
        <w:rPr>
          <w:b/>
          <w:bCs/>
        </w:rPr>
      </w:pPr>
      <w:r w:rsidRPr="008D1AA8">
        <w:rPr>
          <w:b/>
          <w:bCs/>
        </w:rPr>
        <w:t xml:space="preserve">8. </w:t>
      </w:r>
      <w:r w:rsidR="0052221A" w:rsidRPr="008D1AA8">
        <w:rPr>
          <w:b/>
          <w:bCs/>
        </w:rPr>
        <w:t>Product Liability</w:t>
      </w:r>
    </w:p>
    <w:p w14:paraId="0D33DF16" w14:textId="79AF1933" w:rsidR="008D1AA8" w:rsidRDefault="008D1AA8" w:rsidP="005C0E5E">
      <w:r>
        <w:t xml:space="preserve">8.1 </w:t>
      </w:r>
      <w:r w:rsidR="00390625">
        <w:t xml:space="preserve">The Buyer is required to strictly observe the instructions available </w:t>
      </w:r>
      <w:r w:rsidR="00AA01E0">
        <w:t xml:space="preserve">from the manufacturer for the setting up and use of the purchased Goods. </w:t>
      </w:r>
    </w:p>
    <w:p w14:paraId="518D1184" w14:textId="70E66890" w:rsidR="004E0C79" w:rsidRDefault="00DD559E" w:rsidP="005C0E5E">
      <w:pPr>
        <w:rPr>
          <w:b/>
          <w:bCs/>
        </w:rPr>
      </w:pPr>
      <w:r w:rsidRPr="00DD559E">
        <w:rPr>
          <w:b/>
          <w:bCs/>
        </w:rPr>
        <w:t>9. General</w:t>
      </w:r>
    </w:p>
    <w:p w14:paraId="6DF0E160" w14:textId="6DF6789C" w:rsidR="00DD559E" w:rsidRDefault="00632629" w:rsidP="005C0E5E">
      <w:r>
        <w:t xml:space="preserve">9.1 Each of the Terms and Conditions is severable </w:t>
      </w:r>
      <w:r w:rsidR="00A32995">
        <w:t xml:space="preserve">and no one clause or sub-paragraph shall be invalidated by or because </w:t>
      </w:r>
      <w:r w:rsidR="00767FD0">
        <w:t>of any other clause or sub-paragraph.</w:t>
      </w:r>
    </w:p>
    <w:p w14:paraId="30D3115E" w14:textId="189E6A51" w:rsidR="00767FD0" w:rsidRDefault="00767FD0" w:rsidP="005C0E5E">
      <w:r>
        <w:t xml:space="preserve">9.2 Any notice to be given in accordance with </w:t>
      </w:r>
      <w:r w:rsidR="00BA5ED0">
        <w:t xml:space="preserve">these conditions shall be deemed properly served </w:t>
      </w:r>
      <w:r w:rsidR="000E2430">
        <w:t xml:space="preserve">48 hours after the date of posting by first class mail </w:t>
      </w:r>
      <w:r w:rsidR="00666113">
        <w:t xml:space="preserve">if sent to the Kershaw Foulds registered office or such address </w:t>
      </w:r>
      <w:r w:rsidR="0083373B">
        <w:t xml:space="preserve">as it shall from time to time notify to it’s customers if sent to them at the </w:t>
      </w:r>
      <w:r w:rsidR="00F96C29">
        <w:t>address shown on their order.</w:t>
      </w:r>
    </w:p>
    <w:p w14:paraId="39AEB290" w14:textId="1DEF6889" w:rsidR="00E5050E" w:rsidRDefault="00D31B9E" w:rsidP="005C0E5E">
      <w:r>
        <w:t xml:space="preserve">9.3 </w:t>
      </w:r>
      <w:r w:rsidR="004424E5">
        <w:t>Where the Goods are supplied for export from the United Kingdom the Buyer shall (notwithstanding any other provisions</w:t>
      </w:r>
      <w:r w:rsidR="00C60983">
        <w:t xml:space="preserve"> of these Terms and Conditions) be responsible for complying </w:t>
      </w:r>
      <w:r w:rsidR="007627F3">
        <w:t xml:space="preserve">with any legislation or regulations governing the import of the Goods </w:t>
      </w:r>
      <w:r w:rsidR="00C168DB">
        <w:t>into the country of destination and for payment of any duties, taxes</w:t>
      </w:r>
      <w:r w:rsidR="00F10F2C">
        <w:t xml:space="preserve"> or charges on them.</w:t>
      </w:r>
    </w:p>
    <w:p w14:paraId="40C795BC" w14:textId="1DC54B01" w:rsidR="00F10F2C" w:rsidRPr="00F10F2C" w:rsidRDefault="00F10F2C" w:rsidP="005C0E5E">
      <w:pPr>
        <w:rPr>
          <w:b/>
          <w:bCs/>
        </w:rPr>
      </w:pPr>
      <w:r w:rsidRPr="00F10F2C">
        <w:rPr>
          <w:b/>
          <w:bCs/>
        </w:rPr>
        <w:t>10. Severability</w:t>
      </w:r>
    </w:p>
    <w:p w14:paraId="52B22E13" w14:textId="6A57ECA3" w:rsidR="00F96C29" w:rsidRPr="00DD559E" w:rsidRDefault="001D7518" w:rsidP="005C0E5E">
      <w:r>
        <w:t xml:space="preserve">10.1 </w:t>
      </w:r>
      <w:r w:rsidR="00E77EF6">
        <w:t>If any term or provision of this agreement or the application</w:t>
      </w:r>
      <w:r w:rsidR="00E75391">
        <w:t xml:space="preserve"> of it to any person of circumstance shall to any extent be invalid or unenforceable</w:t>
      </w:r>
      <w:r w:rsidR="00236850">
        <w:t>, the remainder of this agreement and the application of such term or provision</w:t>
      </w:r>
      <w:r w:rsidR="00FF4B3A">
        <w:t xml:space="preserve"> to persons or circumstances other than those to which </w:t>
      </w:r>
      <w:r w:rsidR="00B8419C">
        <w:t xml:space="preserve">it is held invalid or unenforceable will not be affected, and each term or provision of this agreement will be valid and enforceable </w:t>
      </w:r>
      <w:r w:rsidR="00BD06CF">
        <w:t>to the fullest extent permitted by law.</w:t>
      </w:r>
    </w:p>
    <w:p w14:paraId="6D0F2446" w14:textId="6E084C8F" w:rsidR="00E00DD6" w:rsidRPr="00F34086" w:rsidRDefault="00E00DD6" w:rsidP="005C0E5E">
      <w:pPr>
        <w:rPr>
          <w:b/>
          <w:bCs/>
        </w:rPr>
      </w:pPr>
      <w:r w:rsidRPr="00F34086">
        <w:rPr>
          <w:b/>
          <w:bCs/>
        </w:rPr>
        <w:t>11</w:t>
      </w:r>
      <w:r w:rsidR="00F34086" w:rsidRPr="00F34086">
        <w:rPr>
          <w:b/>
          <w:bCs/>
        </w:rPr>
        <w:t>. Applicable Law and Jurisdiction</w:t>
      </w:r>
    </w:p>
    <w:p w14:paraId="4A53B7DF" w14:textId="674B715F" w:rsidR="00872600" w:rsidRPr="00500A97" w:rsidRDefault="00E26AD4" w:rsidP="005C0E5E">
      <w:r>
        <w:t>11.1 These Terms and Conditions shall be governed by the laws of England</w:t>
      </w:r>
      <w:r w:rsidR="00D31B9E">
        <w:t xml:space="preserve"> and parties hereby </w:t>
      </w:r>
      <w:r w:rsidR="002E4CE5">
        <w:t>submit to the jurisdiction of the courts of England.</w:t>
      </w:r>
    </w:p>
    <w:p w14:paraId="09926BA9" w14:textId="77777777" w:rsidR="005C0E5E" w:rsidRPr="005C0E5E" w:rsidRDefault="005C0E5E" w:rsidP="005C0E5E">
      <w:pPr>
        <w:rPr>
          <w:sz w:val="28"/>
          <w:szCs w:val="28"/>
        </w:rPr>
      </w:pPr>
    </w:p>
    <w:sectPr w:rsidR="005C0E5E" w:rsidRPr="005C0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E5E"/>
    <w:rsid w:val="000E2430"/>
    <w:rsid w:val="00102948"/>
    <w:rsid w:val="00107182"/>
    <w:rsid w:val="001D1E14"/>
    <w:rsid w:val="001D7518"/>
    <w:rsid w:val="001F52EE"/>
    <w:rsid w:val="00222217"/>
    <w:rsid w:val="00236850"/>
    <w:rsid w:val="002E4CE5"/>
    <w:rsid w:val="00311081"/>
    <w:rsid w:val="00390625"/>
    <w:rsid w:val="003B4117"/>
    <w:rsid w:val="003D7E2A"/>
    <w:rsid w:val="004424E5"/>
    <w:rsid w:val="00446C8B"/>
    <w:rsid w:val="0046564F"/>
    <w:rsid w:val="004C0116"/>
    <w:rsid w:val="004C15A8"/>
    <w:rsid w:val="004D3283"/>
    <w:rsid w:val="004E0C79"/>
    <w:rsid w:val="004E7B83"/>
    <w:rsid w:val="004F1FE9"/>
    <w:rsid w:val="00500A97"/>
    <w:rsid w:val="00514592"/>
    <w:rsid w:val="00521E8F"/>
    <w:rsid w:val="0052221A"/>
    <w:rsid w:val="00550444"/>
    <w:rsid w:val="00590B39"/>
    <w:rsid w:val="005C0E5E"/>
    <w:rsid w:val="005D1796"/>
    <w:rsid w:val="00632629"/>
    <w:rsid w:val="00647FDE"/>
    <w:rsid w:val="00666113"/>
    <w:rsid w:val="006B1143"/>
    <w:rsid w:val="006E5A28"/>
    <w:rsid w:val="007627F3"/>
    <w:rsid w:val="00767FD0"/>
    <w:rsid w:val="00780938"/>
    <w:rsid w:val="007C49D6"/>
    <w:rsid w:val="007D3546"/>
    <w:rsid w:val="0083172F"/>
    <w:rsid w:val="0083373B"/>
    <w:rsid w:val="00872600"/>
    <w:rsid w:val="008B1D48"/>
    <w:rsid w:val="008D1AA8"/>
    <w:rsid w:val="00993CF9"/>
    <w:rsid w:val="009A1873"/>
    <w:rsid w:val="009C7B99"/>
    <w:rsid w:val="009E2A34"/>
    <w:rsid w:val="00A12210"/>
    <w:rsid w:val="00A32995"/>
    <w:rsid w:val="00AA01E0"/>
    <w:rsid w:val="00AD3533"/>
    <w:rsid w:val="00AE64DF"/>
    <w:rsid w:val="00B8419C"/>
    <w:rsid w:val="00BA5ED0"/>
    <w:rsid w:val="00BD06CF"/>
    <w:rsid w:val="00C168DB"/>
    <w:rsid w:val="00C168FC"/>
    <w:rsid w:val="00C60983"/>
    <w:rsid w:val="00C62A91"/>
    <w:rsid w:val="00CB7DBE"/>
    <w:rsid w:val="00CD5E93"/>
    <w:rsid w:val="00D0049B"/>
    <w:rsid w:val="00D20208"/>
    <w:rsid w:val="00D31B9E"/>
    <w:rsid w:val="00DC6E01"/>
    <w:rsid w:val="00DD559E"/>
    <w:rsid w:val="00E00DD6"/>
    <w:rsid w:val="00E04DA7"/>
    <w:rsid w:val="00E2394F"/>
    <w:rsid w:val="00E26AD4"/>
    <w:rsid w:val="00E44674"/>
    <w:rsid w:val="00E5050E"/>
    <w:rsid w:val="00E75391"/>
    <w:rsid w:val="00E77EF6"/>
    <w:rsid w:val="00EC47AB"/>
    <w:rsid w:val="00F10F2C"/>
    <w:rsid w:val="00F34086"/>
    <w:rsid w:val="00F40838"/>
    <w:rsid w:val="00F96C29"/>
    <w:rsid w:val="00FE000E"/>
    <w:rsid w:val="00FF4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159B"/>
  <w15:chartTrackingRefBased/>
  <w15:docId w15:val="{56DCAE32-813B-4AF9-9FC9-7252C9E7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0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0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0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E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E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E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E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E5E"/>
    <w:rPr>
      <w:rFonts w:eastAsiaTheme="majorEastAsia" w:cstheme="majorBidi"/>
      <w:color w:val="272727" w:themeColor="text1" w:themeTint="D8"/>
    </w:rPr>
  </w:style>
  <w:style w:type="paragraph" w:styleId="Title">
    <w:name w:val="Title"/>
    <w:basedOn w:val="Normal"/>
    <w:next w:val="Normal"/>
    <w:link w:val="TitleChar"/>
    <w:uiPriority w:val="10"/>
    <w:qFormat/>
    <w:rsid w:val="005C0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E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E5E"/>
    <w:pPr>
      <w:spacing w:before="160"/>
      <w:jc w:val="center"/>
    </w:pPr>
    <w:rPr>
      <w:i/>
      <w:iCs/>
      <w:color w:val="404040" w:themeColor="text1" w:themeTint="BF"/>
    </w:rPr>
  </w:style>
  <w:style w:type="character" w:customStyle="1" w:styleId="QuoteChar">
    <w:name w:val="Quote Char"/>
    <w:basedOn w:val="DefaultParagraphFont"/>
    <w:link w:val="Quote"/>
    <w:uiPriority w:val="29"/>
    <w:rsid w:val="005C0E5E"/>
    <w:rPr>
      <w:i/>
      <w:iCs/>
      <w:color w:val="404040" w:themeColor="text1" w:themeTint="BF"/>
    </w:rPr>
  </w:style>
  <w:style w:type="paragraph" w:styleId="ListParagraph">
    <w:name w:val="List Paragraph"/>
    <w:basedOn w:val="Normal"/>
    <w:uiPriority w:val="34"/>
    <w:qFormat/>
    <w:rsid w:val="005C0E5E"/>
    <w:pPr>
      <w:ind w:left="720"/>
      <w:contextualSpacing/>
    </w:pPr>
  </w:style>
  <w:style w:type="character" w:styleId="IntenseEmphasis">
    <w:name w:val="Intense Emphasis"/>
    <w:basedOn w:val="DefaultParagraphFont"/>
    <w:uiPriority w:val="21"/>
    <w:qFormat/>
    <w:rsid w:val="005C0E5E"/>
    <w:rPr>
      <w:i/>
      <w:iCs/>
      <w:color w:val="0F4761" w:themeColor="accent1" w:themeShade="BF"/>
    </w:rPr>
  </w:style>
  <w:style w:type="paragraph" w:styleId="IntenseQuote">
    <w:name w:val="Intense Quote"/>
    <w:basedOn w:val="Normal"/>
    <w:next w:val="Normal"/>
    <w:link w:val="IntenseQuoteChar"/>
    <w:uiPriority w:val="30"/>
    <w:qFormat/>
    <w:rsid w:val="005C0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E5E"/>
    <w:rPr>
      <w:i/>
      <w:iCs/>
      <w:color w:val="0F4761" w:themeColor="accent1" w:themeShade="BF"/>
    </w:rPr>
  </w:style>
  <w:style w:type="character" w:styleId="IntenseReference">
    <w:name w:val="Intense Reference"/>
    <w:basedOn w:val="DefaultParagraphFont"/>
    <w:uiPriority w:val="32"/>
    <w:qFormat/>
    <w:rsid w:val="005C0E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1705</Words>
  <Characters>9724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Foulds</dc:creator>
  <cp:keywords/>
  <dc:description/>
  <cp:lastModifiedBy>jeremy Foulds</cp:lastModifiedBy>
  <cp:revision>64</cp:revision>
  <dcterms:created xsi:type="dcterms:W3CDTF">2026-09-25T08:31:00Z</dcterms:created>
  <dcterms:modified xsi:type="dcterms:W3CDTF">2026-09-25T14:24:00Z</dcterms:modified>
</cp:coreProperties>
</file>